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276" w:rsidRDefault="00D00276" w:rsidP="00D00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276">
        <w:rPr>
          <w:rFonts w:ascii="Times New Roman" w:hAnsi="Times New Roman" w:cs="Times New Roman"/>
          <w:sz w:val="28"/>
          <w:szCs w:val="28"/>
        </w:rPr>
        <w:t xml:space="preserve">Школьный этап </w:t>
      </w:r>
      <w:proofErr w:type="gramStart"/>
      <w:r w:rsidRPr="00D00276">
        <w:rPr>
          <w:rFonts w:ascii="Times New Roman" w:hAnsi="Times New Roman" w:cs="Times New Roman"/>
          <w:sz w:val="28"/>
          <w:szCs w:val="28"/>
        </w:rPr>
        <w:t>Всероссийской</w:t>
      </w:r>
      <w:proofErr w:type="gramEnd"/>
      <w:r w:rsidRPr="00D00276">
        <w:rPr>
          <w:rFonts w:ascii="Times New Roman" w:hAnsi="Times New Roman" w:cs="Times New Roman"/>
          <w:sz w:val="28"/>
          <w:szCs w:val="28"/>
        </w:rPr>
        <w:t xml:space="preserve"> олимпиады школьников </w:t>
      </w:r>
    </w:p>
    <w:p w:rsidR="00D00276" w:rsidRPr="00D00276" w:rsidRDefault="00D00276" w:rsidP="00D00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276">
        <w:rPr>
          <w:rFonts w:ascii="Times New Roman" w:hAnsi="Times New Roman" w:cs="Times New Roman"/>
          <w:sz w:val="28"/>
          <w:szCs w:val="28"/>
        </w:rPr>
        <w:t>по истории</w:t>
      </w:r>
    </w:p>
    <w:p w:rsidR="00D00276" w:rsidRPr="00D00276" w:rsidRDefault="00D00276" w:rsidP="00D00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276">
        <w:rPr>
          <w:rFonts w:ascii="Times New Roman" w:hAnsi="Times New Roman" w:cs="Times New Roman"/>
          <w:sz w:val="28"/>
          <w:szCs w:val="28"/>
        </w:rPr>
        <w:t xml:space="preserve">2020  - 2021 </w:t>
      </w:r>
      <w:proofErr w:type="spellStart"/>
      <w:r w:rsidRPr="00D00276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D0027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D00276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Pr="00D00276">
        <w:rPr>
          <w:rFonts w:ascii="Times New Roman" w:hAnsi="Times New Roman" w:cs="Times New Roman"/>
          <w:sz w:val="28"/>
          <w:szCs w:val="28"/>
        </w:rPr>
        <w:t>.</w:t>
      </w:r>
    </w:p>
    <w:p w:rsidR="0023711C" w:rsidRDefault="0023711C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235" w:rsidRPr="00D00276" w:rsidRDefault="002B19E5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276">
        <w:rPr>
          <w:rFonts w:ascii="Times New Roman" w:hAnsi="Times New Roman" w:cs="Times New Roman"/>
          <w:sz w:val="28"/>
          <w:szCs w:val="28"/>
        </w:rPr>
        <w:t xml:space="preserve">10 КЛАСС  </w:t>
      </w: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172"/>
        <w:gridCol w:w="711"/>
        <w:gridCol w:w="712"/>
        <w:gridCol w:w="712"/>
        <w:gridCol w:w="712"/>
        <w:gridCol w:w="768"/>
        <w:gridCol w:w="768"/>
        <w:gridCol w:w="712"/>
        <w:gridCol w:w="768"/>
        <w:gridCol w:w="737"/>
        <w:gridCol w:w="764"/>
        <w:gridCol w:w="1035"/>
      </w:tblGrid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Член жюри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Член  жюри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Максимальный балл-100</w:t>
      </w:r>
    </w:p>
    <w:p w:rsidR="005C3235" w:rsidRDefault="005C3235" w:rsidP="005C323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3235" w:rsidRPr="009F1CF2" w:rsidRDefault="005C3235" w:rsidP="009F1CF2">
      <w:pPr>
        <w:pStyle w:val="a3"/>
        <w:rPr>
          <w:b/>
        </w:rPr>
      </w:pPr>
      <w:r w:rsidRPr="009F1CF2">
        <w:rPr>
          <w:rFonts w:ascii="Times New Roman" w:hAnsi="Times New Roman" w:cs="Times New Roman"/>
          <w:b/>
          <w:sz w:val="24"/>
          <w:szCs w:val="24"/>
        </w:rPr>
        <w:t>1. Выберите правильный отве</w:t>
      </w:r>
      <w:r w:rsidR="009F1CF2" w:rsidRPr="009F1CF2">
        <w:rPr>
          <w:rFonts w:ascii="Times New Roman" w:hAnsi="Times New Roman" w:cs="Times New Roman"/>
          <w:b/>
          <w:sz w:val="24"/>
          <w:szCs w:val="24"/>
        </w:rPr>
        <w:t>т (</w:t>
      </w:r>
      <w:r w:rsidRPr="009F1CF2">
        <w:rPr>
          <w:rFonts w:ascii="Times New Roman" w:hAnsi="Times New Roman" w:cs="Times New Roman"/>
          <w:b/>
          <w:sz w:val="24"/>
          <w:szCs w:val="24"/>
        </w:rPr>
        <w:t>ответы) из предложенных вари</w:t>
      </w:r>
      <w:r w:rsidRPr="009F1CF2">
        <w:rPr>
          <w:b/>
        </w:rPr>
        <w:t>антов.</w:t>
      </w:r>
    </w:p>
    <w:p w:rsidR="005C3235" w:rsidRPr="009F1CF2" w:rsidRDefault="009F1CF2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 </w:t>
      </w:r>
      <w:r w:rsidR="005C3235" w:rsidRPr="009F1CF2">
        <w:rPr>
          <w:rFonts w:ascii="Times New Roman" w:hAnsi="Times New Roman" w:cs="Times New Roman"/>
          <w:sz w:val="24"/>
          <w:szCs w:val="24"/>
        </w:rPr>
        <w:t>1. Инородцами в официальных документах России Х</w:t>
      </w:r>
      <w:r w:rsidR="005C3235" w:rsidRPr="009F1CF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C3235" w:rsidRPr="009F1CF2">
        <w:rPr>
          <w:rFonts w:ascii="Times New Roman" w:hAnsi="Times New Roman" w:cs="Times New Roman"/>
          <w:sz w:val="24"/>
          <w:szCs w:val="24"/>
        </w:rPr>
        <w:t xml:space="preserve">Х-начале ХХ </w:t>
      </w:r>
      <w:proofErr w:type="gramStart"/>
      <w:r w:rsidR="005C3235" w:rsidRPr="009F1C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C3235" w:rsidRPr="009F1CF2">
        <w:rPr>
          <w:rFonts w:ascii="Times New Roman" w:hAnsi="Times New Roman" w:cs="Times New Roman"/>
          <w:sz w:val="24"/>
          <w:szCs w:val="24"/>
        </w:rPr>
        <w:t>. Согласно ее  законодательству, назывались: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А)  нерусские народы Поволжья, Казахстана, Сибири;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неправославные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 xml:space="preserve"> народы Российской империи, обладающие особым правовым статусом;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В) кочевые народы Казахстана, Сибири;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Г) народы Казахстана.</w:t>
      </w:r>
    </w:p>
    <w:p w:rsidR="005C3235" w:rsidRPr="009F1CF2" w:rsidRDefault="009F1CF2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  </w:t>
      </w:r>
      <w:r w:rsidR="005C3235" w:rsidRPr="009F1CF2">
        <w:rPr>
          <w:rFonts w:ascii="Times New Roman" w:hAnsi="Times New Roman" w:cs="Times New Roman"/>
          <w:sz w:val="24"/>
          <w:szCs w:val="24"/>
        </w:rPr>
        <w:t>2. Общим элементом Государственного герба Российской империи и Российской Федерации является: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А) черный двуглавый орел  в золотом поле;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Б) золотой двуглавый орел  в красном поле;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В) двуглавый орел</w:t>
      </w:r>
      <w:proofErr w:type="gramStart"/>
      <w:r w:rsidRPr="009F1CF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Г) двуглавый орел  в золотом поле.</w:t>
      </w:r>
    </w:p>
    <w:p w:rsidR="005C3235" w:rsidRPr="009F1CF2" w:rsidRDefault="009F1CF2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 </w:t>
      </w:r>
      <w:r w:rsidR="005C3235" w:rsidRPr="009F1CF2">
        <w:rPr>
          <w:rFonts w:ascii="Times New Roman" w:hAnsi="Times New Roman" w:cs="Times New Roman"/>
          <w:sz w:val="24"/>
          <w:szCs w:val="24"/>
        </w:rPr>
        <w:t>3. Левый  фронт искусств (ЛЕФ) основали: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А) М.А. Кузмин;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Б) О.М. Брик;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В) В.В. Маяковский;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Г) Д.Д. 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Бурлюк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>.</w:t>
      </w:r>
    </w:p>
    <w:p w:rsidR="005C3235" w:rsidRPr="009F1CF2" w:rsidRDefault="009F1CF2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 </w:t>
      </w:r>
      <w:r w:rsidR="005C3235" w:rsidRPr="009F1CF2">
        <w:rPr>
          <w:rFonts w:ascii="Times New Roman" w:hAnsi="Times New Roman" w:cs="Times New Roman"/>
          <w:sz w:val="24"/>
          <w:szCs w:val="24"/>
        </w:rPr>
        <w:t xml:space="preserve">4. Элементы реализма, наблюдавшиеся в </w:t>
      </w:r>
      <w:proofErr w:type="spellStart"/>
      <w:proofErr w:type="gramStart"/>
      <w:r w:rsidR="005C3235" w:rsidRPr="009F1CF2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5C3235" w:rsidRPr="009F1CF2">
        <w:rPr>
          <w:rFonts w:ascii="Times New Roman" w:hAnsi="Times New Roman" w:cs="Times New Roman"/>
          <w:sz w:val="24"/>
          <w:szCs w:val="24"/>
        </w:rPr>
        <w:t xml:space="preserve"> иконописи Х</w:t>
      </w:r>
      <w:r w:rsidR="005C3235" w:rsidRPr="009F1CF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5C3235" w:rsidRPr="009F1CF2">
        <w:rPr>
          <w:rFonts w:ascii="Times New Roman" w:hAnsi="Times New Roman" w:cs="Times New Roman"/>
          <w:sz w:val="24"/>
          <w:szCs w:val="24"/>
        </w:rPr>
        <w:t>в. Наиболее ярко проявились в  творчестве</w:t>
      </w:r>
      <w:proofErr w:type="gramStart"/>
      <w:r w:rsidR="005C3235" w:rsidRPr="009F1CF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А) Прокопия 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Чирина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>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Б) Дионисия;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В) Симона Ушакова;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Г) Андрея Рублева.</w:t>
      </w:r>
    </w:p>
    <w:p w:rsidR="005C3235" w:rsidRPr="009F1CF2" w:rsidRDefault="009F1CF2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  </w:t>
      </w:r>
      <w:r w:rsidR="005C3235" w:rsidRPr="009F1CF2">
        <w:rPr>
          <w:rFonts w:ascii="Times New Roman" w:hAnsi="Times New Roman" w:cs="Times New Roman"/>
          <w:sz w:val="24"/>
          <w:szCs w:val="24"/>
        </w:rPr>
        <w:t>5. Автором  трактата «История о великом  князе Московском» является: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А)  Иван 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Пересветов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>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Б) монах Ермолай-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Еразм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>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В) Андрей Курбский;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Г) Феодосий Печерский.</w:t>
      </w:r>
    </w:p>
    <w:p w:rsidR="005C3235" w:rsidRPr="00D00276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9F1CF2">
        <w:rPr>
          <w:rFonts w:ascii="Times New Roman" w:hAnsi="Times New Roman" w:cs="Times New Roman"/>
          <w:i/>
          <w:sz w:val="24"/>
          <w:szCs w:val="24"/>
        </w:rPr>
        <w:t>Ответы запишите в таблицу.</w:t>
      </w:r>
    </w:p>
    <w:p w:rsidR="005C3235" w:rsidRPr="009F1CF2" w:rsidRDefault="009F1CF2" w:rsidP="005C323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</w:t>
      </w:r>
      <w:r w:rsidR="005C3235" w:rsidRPr="009F1CF2">
        <w:rPr>
          <w:rFonts w:ascii="Times New Roman" w:hAnsi="Times New Roman" w:cs="Times New Roman"/>
          <w:i/>
          <w:sz w:val="24"/>
          <w:szCs w:val="24"/>
        </w:rPr>
        <w:t xml:space="preserve"> каждый правильный ответ-1 балл. Всего-5 баллов.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3235" w:rsidRPr="005C3235" w:rsidTr="005C323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5C3235" w:rsidRPr="005C3235" w:rsidTr="005C323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C3235" w:rsidRPr="005C3235" w:rsidRDefault="005C3235" w:rsidP="005C3235">
      <w:pPr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2.  Определите  принцип образования смыслового  ряда. Аргументируйте свой вывод.</w:t>
      </w:r>
    </w:p>
    <w:p w:rsidR="00F869E7" w:rsidRPr="009F1CF2" w:rsidRDefault="00F869E7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А) 1488, 1492, 1519</w:t>
      </w:r>
    </w:p>
    <w:p w:rsidR="002B19E5" w:rsidRPr="009F1CF2" w:rsidRDefault="002B19E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Д.Локк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1CF2">
        <w:rPr>
          <w:rFonts w:ascii="Times New Roman" w:hAnsi="Times New Roman" w:cs="Times New Roman"/>
          <w:sz w:val="24"/>
          <w:szCs w:val="24"/>
        </w:rPr>
        <w:t>Монтескьё</w:t>
      </w:r>
      <w:proofErr w:type="spellEnd"/>
      <w:r w:rsidRPr="009F1CF2">
        <w:rPr>
          <w:rFonts w:ascii="Times New Roman" w:hAnsi="Times New Roman" w:cs="Times New Roman"/>
          <w:sz w:val="24"/>
          <w:szCs w:val="24"/>
        </w:rPr>
        <w:t>, Вольтер</w:t>
      </w:r>
    </w:p>
    <w:p w:rsidR="005C3235" w:rsidRPr="009F1CF2" w:rsidRDefault="005C3235" w:rsidP="009F1CF2">
      <w:pPr>
        <w:pStyle w:val="a3"/>
        <w:rPr>
          <w:rFonts w:ascii="Times New Roman" w:hAnsi="Times New Roman" w:cs="Times New Roman"/>
          <w:sz w:val="24"/>
          <w:szCs w:val="24"/>
        </w:rPr>
      </w:pPr>
      <w:r w:rsidRPr="009F1CF2">
        <w:rPr>
          <w:rFonts w:ascii="Times New Roman" w:hAnsi="Times New Roman" w:cs="Times New Roman"/>
          <w:sz w:val="24"/>
          <w:szCs w:val="24"/>
        </w:rPr>
        <w:t>В) Г.В. Чичерин Л.Д. Троцкий, М.М. Литвинов, В.М. Молотов</w:t>
      </w:r>
    </w:p>
    <w:p w:rsidR="005C3235" w:rsidRPr="005C3235" w:rsidRDefault="005C3235" w:rsidP="009F1CF2">
      <w:pPr>
        <w:pStyle w:val="a3"/>
        <w:rPr>
          <w:i/>
        </w:rPr>
      </w:pPr>
      <w:r w:rsidRPr="009F1CF2">
        <w:rPr>
          <w:rFonts w:ascii="Times New Roman" w:hAnsi="Times New Roman" w:cs="Times New Roman"/>
          <w:i/>
          <w:sz w:val="24"/>
          <w:szCs w:val="24"/>
        </w:rPr>
        <w:t>До  3 баллов за каждый правильно определенный ряд и сделанный вывод. Всего 9 баллов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3.Выберите лишнее понятие из списка. Кратко поясните свой выбор</w:t>
      </w:r>
      <w:r w:rsidRPr="005C32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Авары, сарматы, половцы, хазары.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  <w:r w:rsidR="009F1CF2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9F1CF2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евардинский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редут, 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Тарутинский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лагерь,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Багратионовы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флеши, батарея Раевского.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скань, зернь, мозаика, финифть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До 2 баллов за каждый правильный ответ, максимальный балл – 6</w:t>
      </w:r>
    </w:p>
    <w:p w:rsidR="005C3235" w:rsidRPr="005C3235" w:rsidRDefault="005C3235" w:rsidP="005C32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4.  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в хро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ской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сле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сти ис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ские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тия. За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цифры, ко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 обо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зна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 ис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ские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тия, в пра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виль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сле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сти в ответ.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 А) 1. Невская битва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2. Реформа Патриарха Никона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Свержение ордынского владычества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Крымская война</w:t>
      </w:r>
    </w:p>
    <w:p w:rsidR="005C3235" w:rsidRPr="005C3235" w:rsidRDefault="005C3235" w:rsidP="005C3235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Учреждение Сената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Б) 1. Зимний  дворец в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анкт- Петербурге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2. Успенский собор во Владимире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3. церковь Вознесения в 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>Коломенском</w:t>
      </w:r>
      <w:proofErr w:type="gramEnd"/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Софийский собор в Киеве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храм Василия Блаженного в Москве.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1. Полет человека в космос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2. Отречение Николая </w:t>
      </w:r>
      <w:r w:rsidRPr="005C323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3235">
        <w:rPr>
          <w:rFonts w:ascii="Times New Roman" w:hAnsi="Times New Roman" w:cs="Times New Roman"/>
          <w:sz w:val="24"/>
          <w:szCs w:val="24"/>
        </w:rPr>
        <w:t xml:space="preserve"> от престола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Перестройка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Сталинградская битва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Избрание  первого Президента РФ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2 балла за каждую последовательность, при частично правильной  последовательности – 1 балл, максимальный балл за все задание – 6</w:t>
      </w:r>
    </w:p>
    <w:p w:rsidR="005C3235" w:rsidRPr="005C3235" w:rsidRDefault="005C3235" w:rsidP="005C3235">
      <w:pPr>
        <w:shd w:val="clear" w:color="auto" w:fill="FFFFFF"/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5. Задания на соотнесение двух рядов данных.</w:t>
      </w:r>
      <w:r w:rsidRPr="005C32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Уста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ствие между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я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 и их да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ми. К каж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дой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ции пер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столб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ца под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щую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цию вто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и за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в таб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цу вы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бран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ные цифры под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щи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 бук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 xml:space="preserve">ми. 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в ответ цифры, рас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жив их в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ряд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ке,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щем бук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вам: 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36"/>
        <w:gridCol w:w="2338"/>
        <w:gridCol w:w="4297"/>
      </w:tblGrid>
      <w:tr w:rsidR="005C3235" w:rsidRPr="005C3235" w:rsidTr="005C3235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235" w:rsidRPr="005C3235" w:rsidTr="005C3235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пер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вый раз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 Поль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риж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мир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Бо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 сра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ноп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</w:t>
            </w:r>
            <w:proofErr w:type="spellEnd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Берлинский конгресс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1772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1801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1812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1856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1853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1878 Г.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text" w:horzAnchor="margin" w:tblpXSpec="center" w:tblpY="449"/>
              <w:tblW w:w="376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53"/>
              <w:gridCol w:w="753"/>
              <w:gridCol w:w="753"/>
              <w:gridCol w:w="753"/>
              <w:gridCol w:w="753"/>
            </w:tblGrid>
            <w:tr w:rsidR="005C3235" w:rsidRPr="005C3235"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5C3235" w:rsidRPr="005C3235">
              <w:trPr>
                <w:trHeight w:val="234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</w:tr>
      <w:tr w:rsidR="005C3235" w:rsidRPr="005C3235" w:rsidTr="005C3235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В. Н. Та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щев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А. Н. Ра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щев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Д. Г. Ле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виц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кий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В. И. Ба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</w:p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.И.Чайковский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«Пу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ствие из Пе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 в Моск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«Ис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рия Рос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сий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с самых древ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ней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ших времён»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кар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«Ека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на-за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дия «Не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росль»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дом Паш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 в Москве</w:t>
            </w:r>
          </w:p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опера «Евгений Онегин»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text" w:horzAnchor="margin" w:tblpXSpec="center" w:tblpY="449"/>
              <w:tblW w:w="376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53"/>
              <w:gridCol w:w="753"/>
              <w:gridCol w:w="753"/>
              <w:gridCol w:w="753"/>
              <w:gridCol w:w="753"/>
            </w:tblGrid>
            <w:tr w:rsidR="005C3235" w:rsidRPr="005C3235"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5C3235" w:rsidRPr="005C3235">
              <w:trPr>
                <w:trHeight w:val="234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</w:tr>
    </w:tbl>
    <w:p w:rsidR="005C3235" w:rsidRPr="005C3235" w:rsidRDefault="005C3235" w:rsidP="005C3235">
      <w:pPr>
        <w:shd w:val="clear" w:color="auto" w:fill="FFFFFF"/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5C3235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Максимальное количество баллов – 10</w:t>
      </w:r>
    </w:p>
    <w:p w:rsidR="005C3235" w:rsidRPr="005C3235" w:rsidRDefault="005C3235" w:rsidP="005C32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</w:t>
      </w:r>
      <w:r w:rsidRPr="005C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Соотнесите названия исторических мест Екатеринбурга и факты с ними связанные. Ответ внесите в таблицу.</w:t>
      </w:r>
    </w:p>
    <w:p w:rsidR="005C3235" w:rsidRPr="005C3235" w:rsidRDefault="005C3235" w:rsidP="005C3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35" w:rsidRPr="005C3235" w:rsidRDefault="005C3235" w:rsidP="005C3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ИСТОРИЧЕСКИХ МЕСТ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оперы и балета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Усадьба Расторгуевых-Харитоновых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 Я.М. Свердлову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Плотина Городского пруда на р. Исеть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Храм-на-Крови во имя</w:t>
      </w:r>
      <w:proofErr w:type="gram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сех Святых, в Земле Российской Просиявших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Уральского федерального университета (пр.</w:t>
      </w:r>
      <w:proofErr w:type="gramEnd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Ленина, 52-54)</w:t>
      </w:r>
      <w:proofErr w:type="gramEnd"/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 Уральскому Добровольческому корпусу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Свято-Троицкий кафедральный собор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 С. Орджоникидзе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10)Собор Александра Невского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убийство бывшего российского императора Николая </w:t>
      </w:r>
      <w:r w:rsidRPr="005C32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семьи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строительство завода «Уралмаш»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приезд в Екатеринбург императора Александра </w:t>
      </w:r>
      <w:r w:rsidRPr="005C32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деятельность совнархозов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провозглашение советской власти в Екатеринбурге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деятельность уральских купцов Рязановых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битва на Курской дуге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з) увековечение памяти войны 1812-1814 гг.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и) Первая русская революция</w:t>
      </w:r>
    </w:p>
    <w:p w:rsidR="005C3235" w:rsidRPr="005C3235" w:rsidRDefault="005C3235" w:rsidP="005C3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к) основание г. Екатеринбурга («новостроящихся </w:t>
      </w:r>
      <w:proofErr w:type="spell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Исетских</w:t>
      </w:r>
      <w:proofErr w:type="spellEnd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заводов»)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C3235" w:rsidRPr="005C3235" w:rsidTr="005C323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5C3235" w:rsidRPr="005C3235" w:rsidTr="005C323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Максимальный балл-10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7. Заполните пробелы в тексте. Ответ оформите в виде перечня элементов под соответствующими номерами</w:t>
      </w:r>
    </w:p>
    <w:p w:rsidR="005C3235" w:rsidRPr="005C3235" w:rsidRDefault="005C3235" w:rsidP="005C323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C3235">
        <w:rPr>
          <w:rFonts w:ascii="Times New Roman" w:hAnsi="Times New Roman" w:cs="Times New Roman"/>
          <w:color w:val="000000"/>
          <w:sz w:val="24"/>
          <w:szCs w:val="24"/>
        </w:rPr>
        <w:t xml:space="preserve"> 28 января 1725 г. после продолжительной болезни ____________(1) скончался, не успев назначить преемника. Выдвинувшиеся при Петре I представители новой знати, заручившись поддержкой гвардейских полков, возвели на престол его жену _________________(2), но практически власть оказалась в руках _________________(3), сподвижника Петра I. После смерти императрицы в 1727 г. императором, согласно ее завещанию, был провозглашен внук Петра I - _________________(4). В январе 1730 г. во время очередной охоты он простудился и скоропостижно умер. В ходе обсуждения возможных кандидатов на престол выбор членов ___________________________(5)_ пал на курляндскую герцогиню _____________________(6), дочь брата Петра I – Ивана Алексеевича. В глубокой тайне были составлены________(7)_, т.е. условия вступления на престол. Однако данная особа впоследствии разорвала предложенные ей  документы, провозгласила себя самодержавной императрицей. В 1730 </w:t>
      </w:r>
      <w:r w:rsidRPr="005C32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восстановила права ____________(8)_, разделив  его  на  пять_____________(9).</w:t>
      </w:r>
      <w:r w:rsidRPr="005C3235">
        <w:rPr>
          <w:rFonts w:ascii="Times New Roman" w:hAnsi="Times New Roman" w:cs="Times New Roman"/>
          <w:color w:val="000000"/>
          <w:sz w:val="24"/>
          <w:szCs w:val="24"/>
        </w:rPr>
        <w:t>В 1741 г. совершается очередной государственный переворот, к власти приходит Елизавета Петровна.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color w:val="000000"/>
          <w:sz w:val="24"/>
          <w:szCs w:val="24"/>
        </w:rPr>
        <w:t>1.Кабинет  2.Кондиции 3.Елизавета Петровна  4.А. Г. Разумовский  5.П. И. Шувалов  6.Петр III  7.Екатерина I 8.Верховный Тайный Совет  9.Анн</w:t>
      </w:r>
      <w:proofErr w:type="gramStart"/>
      <w:r w:rsidRPr="005C3235">
        <w:rPr>
          <w:rFonts w:ascii="Times New Roman" w:hAnsi="Times New Roman" w:cs="Times New Roman"/>
          <w:color w:val="000000"/>
          <w:sz w:val="24"/>
          <w:szCs w:val="24"/>
        </w:rPr>
        <w:t>а Иоа</w:t>
      </w:r>
      <w:proofErr w:type="gramEnd"/>
      <w:r w:rsidRPr="005C3235">
        <w:rPr>
          <w:rFonts w:ascii="Times New Roman" w:hAnsi="Times New Roman" w:cs="Times New Roman"/>
          <w:color w:val="000000"/>
          <w:sz w:val="24"/>
          <w:szCs w:val="24"/>
        </w:rPr>
        <w:t>нновна  10.Петр I 11.Иван VI Антонович 12.Петр II 13.А. Д. Меншиков14.Сенат 15. Департаменты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баллов-9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8.</w:t>
      </w:r>
      <w:r w:rsidRPr="005C32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Рассмотрите схему и выполните задания.</w:t>
      </w: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B3DE8E5" wp14:editId="111C8D69">
            <wp:simplePos x="0" y="0"/>
            <wp:positionH relativeFrom="column">
              <wp:posOffset>174625</wp:posOffset>
            </wp:positionH>
            <wp:positionV relativeFrom="paragraph">
              <wp:posOffset>92075</wp:posOffset>
            </wp:positionV>
            <wp:extent cx="4925695" cy="5690870"/>
            <wp:effectExtent l="0" t="0" r="8255" b="5080"/>
            <wp:wrapTight wrapText="bothSides">
              <wp:wrapPolygon edited="0">
                <wp:start x="0" y="0"/>
                <wp:lineTo x="0" y="21547"/>
                <wp:lineTo x="21553" y="21547"/>
                <wp:lineTo x="21553" y="0"/>
                <wp:lineTo x="0" y="0"/>
              </wp:wrapPolygon>
            </wp:wrapTight>
            <wp:docPr id="1" name="Рисунок 1" descr="Описание: SAM_3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SAM_348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5690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1) укажите месяц и год, когда Красная армия перешла в контрнаступление с линии максимального продвижения войск противника, обозначенной на схеме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2) Укажите название города, обозначенного на схеме цифрой «1»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3)Назовите фамилию премьер-министра Великобритании в период, когда произошли события, обозначенные на схеме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4) Данные, присланные каким советским разведчиком, позволили Ставке осуществить переброску части войск с Дальнего Востока и ввести их в боевые действия под Москвой?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Какие суждения, относящиеся к событиям, обозначенным на схеме, являются верными?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На схеме обозначены действия немецких войск в ходе осуществления операции «Цитадель»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На схеме обозначены «котлы» окружения, в которые попадали части Красной армии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Линия фронта, обозначенная на схеме цифрой «3», образовалась к концу сентября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Цифрой «2» на схеме обозначен город Смоленск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На схеме обозначен город, в которой находилась приграничная крепость, прославившаяся героизмом своих защитников в первые недели войны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В период, когда начались события, обозначенные на схеме стрелками, существовало независимое государство Польши</w:t>
      </w:r>
    </w:p>
    <w:tbl>
      <w:tblPr>
        <w:tblStyle w:val="a5"/>
        <w:tblpPr w:leftFromText="180" w:rightFromText="180" w:vertAnchor="text" w:horzAnchor="page" w:tblpX="2911" w:tblpY="107"/>
        <w:tblW w:w="0" w:type="auto"/>
        <w:tblLook w:val="04A0" w:firstRow="1" w:lastRow="0" w:firstColumn="1" w:lastColumn="0" w:noHBand="0" w:noVBand="1"/>
      </w:tblPr>
      <w:tblGrid>
        <w:gridCol w:w="2376"/>
        <w:gridCol w:w="2643"/>
        <w:gridCol w:w="2446"/>
      </w:tblGrid>
      <w:tr w:rsidR="005C3235" w:rsidRPr="005C3235" w:rsidTr="005C3235">
        <w:trPr>
          <w:trHeight w:val="2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pStyle w:val="a4"/>
              <w:spacing w:after="100" w:afterAutospacing="1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pStyle w:val="a4"/>
              <w:spacing w:after="100" w:afterAutospacing="1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pStyle w:val="a4"/>
              <w:spacing w:after="100" w:afterAutospacing="1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Ответ: 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Каждый правильный ответ оценивается 1 баллом. Итого: 10 баллов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9. Прочитайте текст и выполните задания.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Однажды издатель «Литературной газеты» барон 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Дельвиг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был вызван в  Третье отделение  Собственной его императорского величества канцелярии. Руководитель этого органа начал резко выговаривать ему за помещение в газете одной « либеральной» статьи.  Барон заметил, что на основании закона издатель не отвечает за статью, если она пропущена цензурой. Ему было заявлено следующее: « Законы пишутся для подчиненных, а не для начальства, и вы не имеете права в объяснениях со мною на них ссылаться или ими оправдываться».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Завершите предложения: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Третье отделение было органом__________________________________________________________________________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Руководитель этого органа назывался_________________________________________________________________________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Инициатором создания Третьего отделения был___________________________________________, известный своим участием 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5C3235" w:rsidRPr="005C3235" w:rsidRDefault="005C3235" w:rsidP="005C3235">
      <w:pPr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C3235">
        <w:rPr>
          <w:rFonts w:ascii="Times New Roman" w:hAnsi="Times New Roman" w:cs="Times New Roman"/>
          <w:sz w:val="24"/>
          <w:szCs w:val="24"/>
        </w:rPr>
        <w:t>Б) Какое явление российской действительности Х</w:t>
      </w:r>
      <w:proofErr w:type="gramStart"/>
      <w:r w:rsidRPr="005C323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Х в. Отразило высказывание шефа корпуса жандармов?________________________________________________________________</w:t>
      </w:r>
      <w:bookmarkStart w:id="0" w:name="_GoBack"/>
      <w:bookmarkEnd w:id="0"/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Максимальный балл-5</w:t>
      </w:r>
    </w:p>
    <w:p w:rsidR="00CD21EE" w:rsidRDefault="005C3235" w:rsidP="005C32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D21EE" w:rsidRPr="00CD21EE">
        <w:rPr>
          <w:rFonts w:ascii="Times New Roman" w:hAnsi="Times New Roman" w:cs="Times New Roman"/>
          <w:b/>
          <w:sz w:val="24"/>
          <w:szCs w:val="24"/>
        </w:rPr>
        <w:t>Дайте р</w:t>
      </w:r>
      <w:r w:rsidRPr="00CD21EE">
        <w:rPr>
          <w:rFonts w:ascii="Times New Roman" w:hAnsi="Times New Roman" w:cs="Times New Roman"/>
          <w:b/>
          <w:sz w:val="24"/>
          <w:szCs w:val="24"/>
        </w:rPr>
        <w:t>азвернутый письменный ответ</w:t>
      </w:r>
      <w:r w:rsidR="00CD21EE" w:rsidRPr="00CD21EE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CD21EE">
        <w:rPr>
          <w:rFonts w:ascii="Times New Roman" w:hAnsi="Times New Roman" w:cs="Times New Roman"/>
          <w:b/>
          <w:sz w:val="24"/>
          <w:szCs w:val="24"/>
        </w:rPr>
        <w:t>ОДИН</w:t>
      </w:r>
      <w:r w:rsidR="00CD21EE" w:rsidRPr="00CD21EE">
        <w:rPr>
          <w:rFonts w:ascii="Times New Roman" w:hAnsi="Times New Roman" w:cs="Times New Roman"/>
          <w:b/>
          <w:sz w:val="24"/>
          <w:szCs w:val="24"/>
        </w:rPr>
        <w:t xml:space="preserve"> из вопросов</w:t>
      </w:r>
    </w:p>
    <w:p w:rsidR="005C3235" w:rsidRPr="005C3235" w:rsidRDefault="005C3235" w:rsidP="005C3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1. «Монгольское нашествие, вероятно, определило то азиатское начало, которое потом обернулось на Руси крепостным правом и лютым самодержавием» (Н. Эйдельман)</w:t>
      </w:r>
    </w:p>
    <w:p w:rsidR="005C3235" w:rsidRPr="005C3235" w:rsidRDefault="005C3235" w:rsidP="005C3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lastRenderedPageBreak/>
        <w:t>2. Борис и на престоле правил так же умно и осторожно, как прежде, стоя у</w:t>
      </w:r>
      <w:r w:rsidR="009F1CF2" w:rsidRPr="009F1CF2">
        <w:rPr>
          <w:rFonts w:ascii="Times New Roman" w:hAnsi="Times New Roman" w:cs="Times New Roman"/>
          <w:sz w:val="24"/>
          <w:szCs w:val="24"/>
        </w:rPr>
        <w:t xml:space="preserve"> </w:t>
      </w:r>
      <w:r w:rsidRPr="005C3235">
        <w:rPr>
          <w:rFonts w:ascii="Times New Roman" w:hAnsi="Times New Roman" w:cs="Times New Roman"/>
          <w:sz w:val="24"/>
          <w:szCs w:val="24"/>
        </w:rPr>
        <w:t>престола при царе Федоре (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В.О.Ключевский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).</w:t>
      </w:r>
    </w:p>
    <w:p w:rsidR="005C3235" w:rsidRPr="005C3235" w:rsidRDefault="005C3235" w:rsidP="005C32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«Республиканец на словах и самодержец на деле». (П.А. Тучков об Александре I)</w:t>
      </w:r>
    </w:p>
    <w:p w:rsidR="005C3235" w:rsidRPr="005C3235" w:rsidRDefault="005C3235" w:rsidP="005C32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 « Я вспоминаю Ленинград блокадный…»</w:t>
      </w:r>
    </w:p>
    <w:p w:rsidR="005C3235" w:rsidRPr="005C3235" w:rsidRDefault="005C3235" w:rsidP="005C3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Максимальный балл-30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C1028D" w:rsidRPr="005C3235" w:rsidRDefault="00C1028D">
      <w:pPr>
        <w:rPr>
          <w:rFonts w:ascii="Times New Roman" w:hAnsi="Times New Roman" w:cs="Times New Roman"/>
          <w:sz w:val="24"/>
          <w:szCs w:val="24"/>
        </w:rPr>
      </w:pPr>
    </w:p>
    <w:sectPr w:rsidR="00C1028D" w:rsidRPr="005C3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F3" w:rsidRDefault="003C7DF3" w:rsidP="005C3235">
      <w:pPr>
        <w:spacing w:after="0" w:line="240" w:lineRule="auto"/>
      </w:pPr>
      <w:r>
        <w:separator/>
      </w:r>
    </w:p>
  </w:endnote>
  <w:endnote w:type="continuationSeparator" w:id="0">
    <w:p w:rsidR="003C7DF3" w:rsidRDefault="003C7DF3" w:rsidP="005C3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F3" w:rsidRDefault="003C7DF3" w:rsidP="005C3235">
      <w:pPr>
        <w:spacing w:after="0" w:line="240" w:lineRule="auto"/>
      </w:pPr>
      <w:r>
        <w:separator/>
      </w:r>
    </w:p>
  </w:footnote>
  <w:footnote w:type="continuationSeparator" w:id="0">
    <w:p w:rsidR="003C7DF3" w:rsidRDefault="003C7DF3" w:rsidP="005C3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42AF1"/>
    <w:multiLevelType w:val="hybridMultilevel"/>
    <w:tmpl w:val="621418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8D108A"/>
    <w:multiLevelType w:val="hybridMultilevel"/>
    <w:tmpl w:val="88940FD0"/>
    <w:lvl w:ilvl="0" w:tplc="41EA374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235"/>
    <w:rsid w:val="00161F2F"/>
    <w:rsid w:val="00222040"/>
    <w:rsid w:val="0023711C"/>
    <w:rsid w:val="00290441"/>
    <w:rsid w:val="002B19E5"/>
    <w:rsid w:val="003C7DF3"/>
    <w:rsid w:val="005C3235"/>
    <w:rsid w:val="009F1CF2"/>
    <w:rsid w:val="00C1028D"/>
    <w:rsid w:val="00CD21EE"/>
    <w:rsid w:val="00D00276"/>
    <w:rsid w:val="00EB1835"/>
    <w:rsid w:val="00EE663E"/>
    <w:rsid w:val="00F8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23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2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C3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235"/>
  </w:style>
  <w:style w:type="paragraph" w:styleId="a8">
    <w:name w:val="footer"/>
    <w:basedOn w:val="a"/>
    <w:link w:val="a9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23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2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C3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235"/>
  </w:style>
  <w:style w:type="paragraph" w:styleId="a8">
    <w:name w:val="footer"/>
    <w:basedOn w:val="a"/>
    <w:link w:val="a9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ИМЦ-1</cp:lastModifiedBy>
  <cp:revision>5</cp:revision>
  <dcterms:created xsi:type="dcterms:W3CDTF">2020-09-29T09:11:00Z</dcterms:created>
  <dcterms:modified xsi:type="dcterms:W3CDTF">2020-09-30T11:44:00Z</dcterms:modified>
</cp:coreProperties>
</file>